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085" w:rsidRDefault="007A2DD2" w:rsidP="007A2D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506493">
        <w:rPr>
          <w:rFonts w:ascii="Times New Roman" w:eastAsia="Times New Roman" w:hAnsi="Times New Roman" w:cs="Times New Roman"/>
          <w:b/>
          <w:sz w:val="28"/>
          <w:szCs w:val="28"/>
        </w:rPr>
        <w:t>ЕЛБАН</w:t>
      </w:r>
      <w:r w:rsidR="00062085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СКОГО СЕЛЬСОВЕТА </w:t>
      </w:r>
    </w:p>
    <w:p w:rsidR="007A2DD2" w:rsidRPr="007A2DD2" w:rsidRDefault="007A2DD2" w:rsidP="007A2D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>УСТЬ-ПРИСТАНСКОГО  РАЙОНА</w:t>
      </w:r>
      <w:r w:rsidR="00062085">
        <w:rPr>
          <w:rFonts w:ascii="Times New Roman" w:eastAsia="Times New Roman" w:hAnsi="Times New Roman" w:cs="Times New Roman"/>
          <w:b/>
          <w:sz w:val="28"/>
          <w:szCs w:val="28"/>
        </w:rPr>
        <w:t xml:space="preserve"> АЛТАЙСКОГО КРАЯ</w:t>
      </w:r>
    </w:p>
    <w:p w:rsidR="007A2DD2" w:rsidRPr="007A2DD2" w:rsidRDefault="007A2DD2" w:rsidP="007A2D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A2DD2" w:rsidRPr="007A2DD2" w:rsidRDefault="00776712" w:rsidP="007A2D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01 ноября 2022</w:t>
      </w:r>
      <w:r w:rsidR="008F1006">
        <w:rPr>
          <w:rFonts w:ascii="Times New Roman" w:eastAsia="Times New Roman" w:hAnsi="Times New Roman" w:cs="Times New Roman"/>
          <w:sz w:val="28"/>
          <w:szCs w:val="28"/>
        </w:rPr>
        <w:t xml:space="preserve"> №15</w:t>
      </w:r>
    </w:p>
    <w:p w:rsidR="007A2DD2" w:rsidRPr="007A2DD2" w:rsidRDefault="007A2DD2" w:rsidP="007A2DD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506493">
        <w:rPr>
          <w:rFonts w:ascii="Times New Roman" w:eastAsia="Times New Roman" w:hAnsi="Times New Roman" w:cs="Times New Roman"/>
          <w:sz w:val="28"/>
          <w:szCs w:val="28"/>
        </w:rPr>
        <w:t>Елбанка</w:t>
      </w:r>
    </w:p>
    <w:p w:rsidR="007A2DD2" w:rsidRPr="007A2DD2" w:rsidRDefault="007A2DD2" w:rsidP="007A2D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перечней </w:t>
      </w: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главных администраторов доходов и источников </w:t>
      </w: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финансирования дефицита бюджета </w:t>
      </w:r>
      <w:r w:rsidR="00571DE3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506493">
        <w:rPr>
          <w:rFonts w:ascii="Times New Roman" w:eastAsia="Times New Roman" w:hAnsi="Times New Roman" w:cs="Times New Roman"/>
          <w:b/>
          <w:sz w:val="28"/>
          <w:szCs w:val="28"/>
        </w:rPr>
        <w:t>Елбан</w:t>
      </w:r>
      <w:r w:rsidR="00062085">
        <w:rPr>
          <w:rFonts w:ascii="Times New Roman" w:eastAsia="Times New Roman" w:hAnsi="Times New Roman" w:cs="Times New Roman"/>
          <w:b/>
          <w:sz w:val="28"/>
          <w:szCs w:val="28"/>
        </w:rPr>
        <w:t>ск</w:t>
      </w:r>
      <w:r w:rsidR="00571DE3">
        <w:rPr>
          <w:rFonts w:ascii="Times New Roman" w:eastAsia="Times New Roman" w:hAnsi="Times New Roman" w:cs="Times New Roman"/>
          <w:b/>
          <w:sz w:val="28"/>
          <w:szCs w:val="28"/>
        </w:rPr>
        <w:t>ий сельсовет</w:t>
      </w:r>
      <w:r w:rsidR="000620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1DE3">
        <w:rPr>
          <w:rFonts w:ascii="Times New Roman" w:eastAsia="Times New Roman" w:hAnsi="Times New Roman" w:cs="Times New Roman"/>
          <w:b/>
          <w:sz w:val="28"/>
          <w:szCs w:val="28"/>
        </w:rPr>
        <w:t>Усть-Пристанский район</w:t>
      </w:r>
      <w:r w:rsidRPr="007A2D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A2DD2" w:rsidRPr="007A2DD2" w:rsidRDefault="00776712" w:rsidP="007A2D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2023</w:t>
      </w:r>
      <w:r w:rsidR="007A2DD2" w:rsidRPr="007A2DD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</w:t>
      </w:r>
    </w:p>
    <w:p w:rsidR="007A2DD2" w:rsidRPr="007A2DD2" w:rsidRDefault="007A2DD2" w:rsidP="002E19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160.1, пунктом 4 статьи 160.2 Бюджетного кодекса Российской Федерации</w:t>
      </w:r>
    </w:p>
    <w:p w:rsidR="007A2DD2" w:rsidRPr="007A2DD2" w:rsidRDefault="007A2DD2" w:rsidP="007A2DD2">
      <w:pPr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7A2DD2" w:rsidRPr="007A2DD2" w:rsidRDefault="007A2DD2" w:rsidP="007A2D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1. Утвердить перечень главных администраторов доходов бюджета 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506493">
        <w:rPr>
          <w:rFonts w:ascii="Times New Roman" w:eastAsia="Times New Roman" w:hAnsi="Times New Roman" w:cs="Times New Roman"/>
          <w:sz w:val="28"/>
          <w:szCs w:val="28"/>
        </w:rPr>
        <w:t>Елбан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>ский сельсовет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>Усть-Пристанский район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="002E1910" w:rsidRPr="007A2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>на 2022 год  (приложение № 1).</w:t>
      </w:r>
    </w:p>
    <w:p w:rsidR="007A2DD2" w:rsidRPr="007A2DD2" w:rsidRDefault="007A2DD2" w:rsidP="007A2D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2. Утвердить перечень главных администраторов источников финансирования дефицита бюджета </w:t>
      </w:r>
      <w:r w:rsidR="0050649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Елбан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>ский сельсовет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>Усть-Пристанский район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="002E1910" w:rsidRPr="007A2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>на 2022 год  (приложение № 2).</w:t>
      </w:r>
    </w:p>
    <w:p w:rsidR="007A2DD2" w:rsidRPr="007A2DD2" w:rsidRDefault="007A2DD2" w:rsidP="007A2D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3. Настоящее постановление применяется к правоотношениям, возникающим при составлении и исполнении бюджета </w:t>
      </w:r>
      <w:r w:rsidR="0050649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Елбан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>ский</w:t>
      </w:r>
      <w:r w:rsidR="00062085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>Усть-Пристанский район</w:t>
      </w:r>
      <w:r w:rsidR="00062085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>, начиная с бюджета на 2022 год.</w:t>
      </w:r>
    </w:p>
    <w:p w:rsidR="007A2DD2" w:rsidRPr="007A2DD2" w:rsidRDefault="007A2DD2" w:rsidP="007A2DD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>4. Настоящее постановление вступает в силу со дня его официального опубликования.</w:t>
      </w:r>
    </w:p>
    <w:p w:rsidR="007A2DD2" w:rsidRPr="00571DE3" w:rsidRDefault="007A2DD2" w:rsidP="00571DE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DD2">
        <w:rPr>
          <w:rFonts w:ascii="Times New Roman" w:eastAsia="Times New Roman" w:hAnsi="Times New Roman" w:cs="Times New Roman"/>
          <w:sz w:val="28"/>
          <w:szCs w:val="28"/>
        </w:rPr>
        <w:t>5. Контроль за выполнением данного постановления возложить на 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главу </w:t>
      </w:r>
      <w:r w:rsidR="003310A7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</w:t>
      </w:r>
      <w:r w:rsidR="00571DE3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506493">
        <w:rPr>
          <w:rFonts w:ascii="Times New Roman" w:eastAsia="Times New Roman" w:hAnsi="Times New Roman" w:cs="Times New Roman"/>
          <w:sz w:val="28"/>
          <w:szCs w:val="28"/>
        </w:rPr>
        <w:t xml:space="preserve"> Елбан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 </w:t>
      </w:r>
      <w:r w:rsidR="002E1910" w:rsidRPr="007A2DD2">
        <w:rPr>
          <w:rFonts w:ascii="Times New Roman" w:eastAsia="Times New Roman" w:hAnsi="Times New Roman" w:cs="Times New Roman"/>
          <w:sz w:val="28"/>
          <w:szCs w:val="28"/>
        </w:rPr>
        <w:t>Усть-Пристанского района</w:t>
      </w:r>
      <w:r w:rsidR="002E1910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</w:t>
      </w:r>
      <w:r w:rsidRPr="007A2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6493">
        <w:rPr>
          <w:rFonts w:ascii="Times New Roman" w:eastAsia="Times New Roman" w:hAnsi="Times New Roman" w:cs="Times New Roman"/>
          <w:sz w:val="28"/>
          <w:szCs w:val="28"/>
        </w:rPr>
        <w:t>Скорозвон В.П</w:t>
      </w:r>
    </w:p>
    <w:tbl>
      <w:tblPr>
        <w:tblW w:w="0" w:type="auto"/>
        <w:tblInd w:w="-10" w:type="dxa"/>
        <w:tblCellMar>
          <w:left w:w="10" w:type="dxa"/>
          <w:right w:w="10" w:type="dxa"/>
        </w:tblCellMar>
        <w:tblLook w:val="0000"/>
      </w:tblPr>
      <w:tblGrid>
        <w:gridCol w:w="5113"/>
        <w:gridCol w:w="3969"/>
      </w:tblGrid>
      <w:tr w:rsidR="002E1910" w:rsidTr="00424BE5">
        <w:trPr>
          <w:trHeight w:val="1"/>
        </w:trPr>
        <w:tc>
          <w:tcPr>
            <w:tcW w:w="51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E1910" w:rsidRDefault="002E1910" w:rsidP="00506493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Глава</w:t>
            </w:r>
            <w:r w:rsidR="00571DE3">
              <w:rPr>
                <w:rFonts w:ascii="Times New Roman" w:eastAsia="Times New Roman" w:hAnsi="Times New Roman" w:cs="Times New Roman"/>
                <w:sz w:val="28"/>
              </w:rPr>
              <w:t xml:space="preserve">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506493">
              <w:rPr>
                <w:rFonts w:ascii="Times New Roman" w:eastAsia="Times New Roman" w:hAnsi="Times New Roman" w:cs="Times New Roman"/>
                <w:sz w:val="28"/>
              </w:rPr>
              <w:t>Елбан</w:t>
            </w:r>
            <w:r>
              <w:rPr>
                <w:rFonts w:ascii="Times New Roman" w:eastAsia="Times New Roman" w:hAnsi="Times New Roman" w:cs="Times New Roman"/>
                <w:sz w:val="28"/>
              </w:rPr>
              <w:t>ского сельсовета Усть-Пристанского района Алтайского края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E1910" w:rsidRDefault="00506493" w:rsidP="00506493">
            <w:pPr>
              <w:spacing w:after="4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В.П Скорозвон</w:t>
            </w:r>
          </w:p>
        </w:tc>
      </w:tr>
    </w:tbl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Pr="007A2DD2" w:rsidRDefault="007A2DD2" w:rsidP="007A2DD2">
      <w:pPr>
        <w:framePr w:hSpace="180" w:wrap="around" w:vAnchor="text" w:hAnchor="text" w:x="108" w:y="1"/>
        <w:suppressOverlap/>
        <w:jc w:val="right"/>
        <w:rPr>
          <w:rFonts w:ascii="Times New Roman" w:hAnsi="Times New Roman" w:cs="Times New Roman"/>
          <w:sz w:val="20"/>
          <w:szCs w:val="20"/>
        </w:rPr>
      </w:pPr>
      <w:r w:rsidRPr="007A2DD2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7A2DD2" w:rsidRDefault="007A2DD2" w:rsidP="007A2DD2">
      <w:pPr>
        <w:framePr w:hSpace="180" w:wrap="around" w:vAnchor="text" w:hAnchor="text" w:x="108" w:y="1"/>
        <w:suppressOverlap/>
        <w:jc w:val="right"/>
        <w:rPr>
          <w:rFonts w:ascii="Times New Roman" w:hAnsi="Times New Roman" w:cs="Times New Roman"/>
          <w:sz w:val="20"/>
          <w:szCs w:val="20"/>
        </w:rPr>
      </w:pPr>
      <w:r w:rsidRPr="007A2DD2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2DD2" w:rsidRPr="007A2DD2" w:rsidRDefault="00506493" w:rsidP="007A2DD2">
      <w:pPr>
        <w:framePr w:hSpace="180" w:wrap="around" w:vAnchor="text" w:hAnchor="text" w:x="108" w:y="1"/>
        <w:suppressOverlap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Елбан</w:t>
      </w:r>
      <w:r w:rsidR="007A2DD2">
        <w:rPr>
          <w:rFonts w:ascii="Times New Roman" w:hAnsi="Times New Roman" w:cs="Times New Roman"/>
          <w:sz w:val="20"/>
          <w:szCs w:val="20"/>
        </w:rPr>
        <w:t xml:space="preserve">ского сельсовета </w:t>
      </w:r>
      <w:r w:rsidR="007A2DD2" w:rsidRPr="007A2D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A2DD2" w:rsidRPr="007A2DD2" w:rsidRDefault="007A2DD2" w:rsidP="007A2DD2">
      <w:pPr>
        <w:framePr w:hSpace="180" w:wrap="around" w:vAnchor="text" w:hAnchor="text" w:x="108" w:y="1"/>
        <w:suppressOverlap/>
        <w:jc w:val="right"/>
        <w:rPr>
          <w:rFonts w:ascii="Times New Roman" w:hAnsi="Times New Roman" w:cs="Times New Roman"/>
          <w:sz w:val="20"/>
          <w:szCs w:val="20"/>
        </w:rPr>
      </w:pPr>
      <w:r w:rsidRPr="007A2DD2">
        <w:rPr>
          <w:rFonts w:ascii="Times New Roman" w:hAnsi="Times New Roman" w:cs="Times New Roman"/>
          <w:sz w:val="20"/>
          <w:szCs w:val="20"/>
        </w:rPr>
        <w:t>Усть-Пристанского района</w:t>
      </w:r>
    </w:p>
    <w:p w:rsidR="007A2DD2" w:rsidRPr="007A2DD2" w:rsidRDefault="007A2DD2" w:rsidP="007A2DD2">
      <w:pPr>
        <w:spacing w:after="4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A2DD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2E1910">
        <w:rPr>
          <w:rFonts w:ascii="Times New Roman" w:hAnsi="Times New Roman" w:cs="Times New Roman"/>
          <w:sz w:val="20"/>
          <w:szCs w:val="20"/>
        </w:rPr>
        <w:t xml:space="preserve">                      №</w:t>
      </w:r>
      <w:r w:rsidR="008F1006">
        <w:rPr>
          <w:rFonts w:ascii="Times New Roman" w:hAnsi="Times New Roman" w:cs="Times New Roman"/>
          <w:sz w:val="20"/>
          <w:szCs w:val="20"/>
        </w:rPr>
        <w:t>15</w:t>
      </w:r>
      <w:r w:rsidR="002E1910">
        <w:rPr>
          <w:rFonts w:ascii="Times New Roman" w:hAnsi="Times New Roman" w:cs="Times New Roman"/>
          <w:sz w:val="20"/>
          <w:szCs w:val="20"/>
        </w:rPr>
        <w:t xml:space="preserve">  от « 01» ноября </w:t>
      </w:r>
      <w:r w:rsidRPr="007A2DD2">
        <w:rPr>
          <w:rFonts w:ascii="Times New Roman" w:hAnsi="Times New Roman" w:cs="Times New Roman"/>
          <w:sz w:val="20"/>
          <w:szCs w:val="20"/>
        </w:rPr>
        <w:t>2021 г</w:t>
      </w:r>
    </w:p>
    <w:p w:rsidR="007A2DD2" w:rsidRDefault="007A2DD2" w:rsidP="007A2DD2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Перечень главных администраторов доходов бюджета сельского поселения</w:t>
      </w: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498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"/>
        <w:gridCol w:w="2354"/>
        <w:gridCol w:w="6663"/>
      </w:tblGrid>
      <w:tr w:rsidR="008F1006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8F1006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79F4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6E00D5" w:rsidRDefault="00DE79F4" w:rsidP="006A46DD">
            <w:pPr>
              <w:rPr>
                <w:b/>
                <w:sz w:val="24"/>
                <w:szCs w:val="24"/>
              </w:rPr>
            </w:pPr>
            <w:r w:rsidRPr="006E00D5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6E00D5" w:rsidRDefault="00DE79F4" w:rsidP="006A46DD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6E00D5" w:rsidRDefault="00DE79F4" w:rsidP="006A46DD">
            <w:pPr>
              <w:pStyle w:val="Default"/>
              <w:jc w:val="center"/>
            </w:pPr>
            <w:r w:rsidRPr="006E00D5">
              <w:rPr>
                <w:b/>
                <w:bCs/>
              </w:rPr>
              <w:t>Федеральная налоговая служба</w:t>
            </w:r>
          </w:p>
        </w:tc>
      </w:tr>
      <w:tr w:rsidR="00DE79F4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6E00D5" w:rsidRDefault="00DE79F4" w:rsidP="006A46DD">
            <w:pPr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6E00D5" w:rsidRDefault="00DE79F4" w:rsidP="006A46DD">
            <w:pPr>
              <w:pStyle w:val="Default"/>
              <w:jc w:val="center"/>
            </w:pPr>
            <w:r w:rsidRPr="006E00D5">
              <w:t>10102010010000110</w:t>
            </w:r>
          </w:p>
          <w:p w:rsidR="00DE79F4" w:rsidRPr="006E00D5" w:rsidRDefault="00DE79F4" w:rsidP="006A46DD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6E00D5" w:rsidRDefault="00DE79F4" w:rsidP="006A46DD">
            <w:pPr>
              <w:pStyle w:val="Default"/>
              <w:jc w:val="center"/>
            </w:pPr>
            <w:r w:rsidRPr="006E00D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DE79F4" w:rsidRPr="006E00D5" w:rsidRDefault="00DE79F4" w:rsidP="006A46DD">
            <w:pPr>
              <w:rPr>
                <w:sz w:val="24"/>
                <w:szCs w:val="24"/>
              </w:rPr>
            </w:pPr>
          </w:p>
        </w:tc>
      </w:tr>
      <w:tr w:rsidR="00DE79F4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6E00D5" w:rsidRDefault="00DE79F4" w:rsidP="006A46DD">
            <w:pPr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6E00D5" w:rsidRDefault="00DE79F4" w:rsidP="006A46DD">
            <w:pPr>
              <w:pStyle w:val="Default"/>
              <w:jc w:val="center"/>
            </w:pPr>
            <w:r w:rsidRPr="006E00D5">
              <w:t>10102020010000110</w:t>
            </w:r>
          </w:p>
          <w:p w:rsidR="00DE79F4" w:rsidRPr="006E00D5" w:rsidRDefault="00DE79F4" w:rsidP="006A46DD">
            <w:pPr>
              <w:rPr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81"/>
              <w:gridCol w:w="3881"/>
            </w:tblGrid>
            <w:tr w:rsidR="00DE79F4" w:rsidRPr="006E00D5" w:rsidTr="006A46DD">
              <w:trPr>
                <w:trHeight w:val="1396"/>
              </w:trPr>
              <w:tc>
                <w:tcPr>
                  <w:tcW w:w="7762" w:type="dxa"/>
                  <w:gridSpan w:val="2"/>
                </w:tcPr>
                <w:p w:rsidR="00DE79F4" w:rsidRPr="006E00D5" w:rsidRDefault="00DE79F4" w:rsidP="006A46DD">
                  <w:pPr>
                    <w:pStyle w:val="Default"/>
                  </w:pPr>
                  <w:r w:rsidRPr="006E00D5"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</w:tr>
            <w:tr w:rsidR="00DE79F4" w:rsidRPr="006E00D5" w:rsidTr="006A46DD">
              <w:trPr>
                <w:trHeight w:val="175"/>
              </w:trPr>
              <w:tc>
                <w:tcPr>
                  <w:tcW w:w="3881" w:type="dxa"/>
                </w:tcPr>
                <w:p w:rsidR="00DE79F4" w:rsidRPr="006E00D5" w:rsidRDefault="00DE79F4" w:rsidP="006A46DD">
                  <w:pPr>
                    <w:pStyle w:val="Default"/>
                  </w:pPr>
                </w:p>
              </w:tc>
              <w:tc>
                <w:tcPr>
                  <w:tcW w:w="3881" w:type="dxa"/>
                </w:tcPr>
                <w:p w:rsidR="00DE79F4" w:rsidRPr="006E00D5" w:rsidRDefault="00DE79F4" w:rsidP="006A46DD">
                  <w:pPr>
                    <w:pStyle w:val="Default"/>
                  </w:pPr>
                </w:p>
              </w:tc>
            </w:tr>
          </w:tbl>
          <w:p w:rsidR="00DE79F4" w:rsidRPr="006E00D5" w:rsidRDefault="00DE79F4" w:rsidP="006A46DD">
            <w:pPr>
              <w:jc w:val="both"/>
              <w:rPr>
                <w:sz w:val="24"/>
                <w:szCs w:val="24"/>
              </w:rPr>
            </w:pPr>
          </w:p>
        </w:tc>
      </w:tr>
      <w:tr w:rsidR="00DE79F4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6E00D5" w:rsidRDefault="00DE79F4" w:rsidP="006A46DD">
            <w:pPr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F7369D" w:rsidRDefault="00DE79F4" w:rsidP="006A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9D">
              <w:rPr>
                <w:rFonts w:ascii="Times New Roman" w:hAnsi="Times New Roman" w:cs="Times New Roman"/>
                <w:sz w:val="24"/>
                <w:szCs w:val="24"/>
              </w:rPr>
              <w:t>10102030010000110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F7369D" w:rsidRDefault="00DE79F4" w:rsidP="006A46DD">
            <w:pPr>
              <w:pStyle w:val="Default"/>
              <w:jc w:val="center"/>
            </w:pPr>
            <w:r w:rsidRPr="00F7369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DE79F4" w:rsidRPr="00F7369D" w:rsidRDefault="00DE79F4" w:rsidP="006A4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9F4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6E00D5" w:rsidRDefault="00DE79F4" w:rsidP="006A46DD">
            <w:pPr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F7369D" w:rsidRDefault="00DE79F4" w:rsidP="006A46D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27"/>
            </w:tblGrid>
            <w:tr w:rsidR="00DE79F4" w:rsidRPr="00F7369D" w:rsidTr="006A46DD">
              <w:trPr>
                <w:trHeight w:val="175"/>
              </w:trPr>
              <w:tc>
                <w:tcPr>
                  <w:tcW w:w="2127" w:type="dxa"/>
                </w:tcPr>
                <w:p w:rsidR="00DE79F4" w:rsidRPr="00F7369D" w:rsidRDefault="00DE79F4" w:rsidP="006A46DD">
                  <w:pPr>
                    <w:pStyle w:val="Default"/>
                  </w:pPr>
                  <w:r w:rsidRPr="00F7369D">
                    <w:t>10503010010000110</w:t>
                  </w:r>
                </w:p>
              </w:tc>
            </w:tr>
          </w:tbl>
          <w:p w:rsidR="00DE79F4" w:rsidRPr="00F7369D" w:rsidRDefault="00DE79F4" w:rsidP="006A46DD">
            <w:pPr>
              <w:pStyle w:val="Default"/>
            </w:pP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F7369D" w:rsidRDefault="00DE79F4" w:rsidP="006A46DD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70"/>
            </w:tblGrid>
            <w:tr w:rsidR="00DE79F4" w:rsidRPr="00F7369D" w:rsidTr="006A46DD">
              <w:trPr>
                <w:trHeight w:val="175"/>
              </w:trPr>
              <w:tc>
                <w:tcPr>
                  <w:tcW w:w="3970" w:type="dxa"/>
                </w:tcPr>
                <w:p w:rsidR="00DE79F4" w:rsidRPr="00F7369D" w:rsidRDefault="00DE79F4" w:rsidP="006A46DD">
                  <w:pPr>
                    <w:pStyle w:val="Default"/>
                  </w:pPr>
                  <w:r w:rsidRPr="00F7369D">
                    <w:t>Единый сельскохозяйственный налог</w:t>
                  </w:r>
                </w:p>
              </w:tc>
            </w:tr>
          </w:tbl>
          <w:p w:rsidR="00DE79F4" w:rsidRPr="00F7369D" w:rsidRDefault="00DE79F4" w:rsidP="006A46DD">
            <w:pPr>
              <w:pStyle w:val="Default"/>
            </w:pPr>
          </w:p>
        </w:tc>
      </w:tr>
      <w:tr w:rsidR="00DE79F4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6E00D5" w:rsidRDefault="00DE79F4" w:rsidP="006A46DD">
            <w:pPr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F7369D" w:rsidRDefault="00DE79F4" w:rsidP="006A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9D">
              <w:rPr>
                <w:rFonts w:ascii="Times New Roman" w:hAnsi="Times New Roman" w:cs="Times New Roman"/>
                <w:sz w:val="24"/>
                <w:szCs w:val="24"/>
              </w:rPr>
              <w:t>10601030100000110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F7369D" w:rsidRDefault="00DE79F4" w:rsidP="006A46DD">
            <w:pPr>
              <w:pStyle w:val="Default"/>
              <w:jc w:val="center"/>
              <w:rPr>
                <w:bCs/>
              </w:rPr>
            </w:pPr>
            <w:r w:rsidRPr="00F7369D">
              <w:rPr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E79F4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6E00D5" w:rsidRDefault="00DE79F4" w:rsidP="006A46DD">
            <w:pPr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F7369D" w:rsidRDefault="00DE79F4" w:rsidP="006A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9D">
              <w:rPr>
                <w:rFonts w:ascii="Times New Roman" w:hAnsi="Times New Roman" w:cs="Times New Roman"/>
                <w:sz w:val="24"/>
                <w:szCs w:val="24"/>
              </w:rPr>
              <w:t>10606033100000110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F7369D" w:rsidRDefault="00DE79F4" w:rsidP="006A46DD">
            <w:pPr>
              <w:pStyle w:val="Default"/>
              <w:jc w:val="center"/>
              <w:rPr>
                <w:bCs/>
              </w:rPr>
            </w:pPr>
            <w:r w:rsidRPr="00F7369D">
              <w:rPr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E79F4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6E00D5" w:rsidRDefault="00DE79F4" w:rsidP="006A46DD">
            <w:pPr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F7369D" w:rsidRDefault="00DE79F4" w:rsidP="006A4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69D">
              <w:rPr>
                <w:rFonts w:ascii="Times New Roman" w:hAnsi="Times New Roman" w:cs="Times New Roman"/>
                <w:sz w:val="24"/>
                <w:szCs w:val="24"/>
              </w:rPr>
              <w:t>10606043100000110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E79F4" w:rsidRPr="00F7369D" w:rsidRDefault="00DE79F4" w:rsidP="006A46DD">
            <w:pPr>
              <w:pStyle w:val="Default"/>
              <w:jc w:val="center"/>
              <w:rPr>
                <w:bCs/>
              </w:rPr>
            </w:pPr>
            <w:r w:rsidRPr="00F7369D">
              <w:rPr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F1006" w:rsidRPr="008F1006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DE79F4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9F4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DE79F4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DE79F4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9F4">
              <w:rPr>
                <w:rFonts w:ascii="Times New Roman" w:eastAsia="Times New Roman" w:hAnsi="Times New Roman" w:cs="Times New Roman"/>
                <w:b/>
                <w:sz w:val="24"/>
              </w:rPr>
              <w:t>Администрация Елбанского сельсовета Усть-Пристанского района Алтайского края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1 11 02085 10 0000 120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Доходы от размещения сумм, аккумулируемых в ходе проведения аукционов по продаже акций, находящихся 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собственности сельских поселений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113 02065 10 0000 130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113 02995 10 0000 130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1 14 01050 10 0000410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8F1006" w:rsidRPr="00495EE8" w:rsidTr="00DE79F4">
        <w:trPr>
          <w:trHeight w:val="1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</w:rPr>
              <w:t>2 02 16001 10 0000 150</w:t>
            </w:r>
          </w:p>
        </w:tc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1006" w:rsidRPr="00495EE8" w:rsidRDefault="008F1006" w:rsidP="009B49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</w:rPr>
              <w:t>Дотации бюджетам сельских поселений на выравнивание бюджетной обеспеченности из бюджета муниципального района</w:t>
            </w:r>
          </w:p>
        </w:tc>
      </w:tr>
    </w:tbl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8F1006" w:rsidRDefault="008F1006" w:rsidP="008F1006">
      <w:pPr>
        <w:pStyle w:val="2"/>
        <w:rPr>
          <w:rFonts w:ascii="Times New Roman" w:hAnsi="Times New Roman"/>
          <w:b w:val="0"/>
          <w:sz w:val="24"/>
          <w:szCs w:val="24"/>
          <w:lang w:eastAsia="ru-RU"/>
        </w:rPr>
      </w:pPr>
    </w:p>
    <w:p w:rsidR="008F1006" w:rsidRDefault="008F1006" w:rsidP="008F1006">
      <w:pPr>
        <w:pStyle w:val="2"/>
        <w:rPr>
          <w:rFonts w:ascii="Times New Roman" w:hAnsi="Times New Roman"/>
          <w:b w:val="0"/>
          <w:sz w:val="24"/>
          <w:szCs w:val="24"/>
          <w:lang w:eastAsia="ru-RU"/>
        </w:rPr>
      </w:pPr>
    </w:p>
    <w:p w:rsidR="00DE79F4" w:rsidRDefault="00DE79F4" w:rsidP="00DE79F4"/>
    <w:p w:rsidR="00DE79F4" w:rsidRDefault="00DE79F4" w:rsidP="00DE79F4"/>
    <w:p w:rsidR="00DE79F4" w:rsidRDefault="00DE79F4" w:rsidP="00DE79F4"/>
    <w:p w:rsidR="00DE79F4" w:rsidRDefault="00DE79F4" w:rsidP="00DE79F4"/>
    <w:p w:rsidR="00DE79F4" w:rsidRDefault="00DE79F4" w:rsidP="00DE79F4"/>
    <w:p w:rsidR="00DE79F4" w:rsidRDefault="00DE79F4" w:rsidP="00DE79F4"/>
    <w:p w:rsidR="00DE79F4" w:rsidRDefault="00DE79F4" w:rsidP="00DE79F4"/>
    <w:p w:rsidR="00DE79F4" w:rsidRDefault="00DE79F4" w:rsidP="00DE79F4"/>
    <w:p w:rsidR="00DE79F4" w:rsidRDefault="00DE79F4" w:rsidP="00DE79F4"/>
    <w:p w:rsidR="00DE79F4" w:rsidRPr="00DE79F4" w:rsidRDefault="00DE79F4" w:rsidP="00DE79F4"/>
    <w:p w:rsidR="008F1006" w:rsidRDefault="008F1006" w:rsidP="00062085">
      <w:pPr>
        <w:pStyle w:val="2"/>
        <w:jc w:val="right"/>
        <w:rPr>
          <w:rFonts w:ascii="Times New Roman" w:hAnsi="Times New Roman"/>
          <w:b w:val="0"/>
          <w:sz w:val="24"/>
          <w:szCs w:val="24"/>
          <w:lang w:eastAsia="ru-RU"/>
        </w:rPr>
      </w:pPr>
    </w:p>
    <w:p w:rsidR="00062085" w:rsidRPr="00062085" w:rsidRDefault="00062085" w:rsidP="00062085">
      <w:pPr>
        <w:pStyle w:val="2"/>
        <w:jc w:val="right"/>
        <w:rPr>
          <w:rFonts w:ascii="Times New Roman" w:hAnsi="Times New Roman"/>
          <w:b w:val="0"/>
          <w:sz w:val="24"/>
          <w:szCs w:val="24"/>
          <w:lang w:eastAsia="ru-RU"/>
        </w:rPr>
      </w:pPr>
      <w:r w:rsidRPr="00062085">
        <w:rPr>
          <w:rFonts w:ascii="Times New Roman" w:hAnsi="Times New Roman"/>
          <w:b w:val="0"/>
          <w:sz w:val="24"/>
          <w:szCs w:val="24"/>
          <w:lang w:eastAsia="ru-RU"/>
        </w:rPr>
        <w:t>ПРИЛОЖЕНИЕ 2</w:t>
      </w:r>
    </w:p>
    <w:p w:rsidR="00062085" w:rsidRPr="00062085" w:rsidRDefault="00062085" w:rsidP="00062085">
      <w:pPr>
        <w:jc w:val="right"/>
        <w:rPr>
          <w:rFonts w:ascii="Times New Roman" w:hAnsi="Times New Roman" w:cs="Times New Roman"/>
          <w:sz w:val="24"/>
          <w:szCs w:val="24"/>
        </w:rPr>
      </w:pPr>
      <w:r w:rsidRPr="000620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К постановлению Администрации</w:t>
      </w:r>
      <w:r w:rsidRPr="00062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085" w:rsidRPr="00062085" w:rsidRDefault="00506493" w:rsidP="0006208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Елбан</w:t>
      </w:r>
      <w:r w:rsidR="00062085" w:rsidRPr="00062085">
        <w:rPr>
          <w:rFonts w:ascii="Times New Roman" w:hAnsi="Times New Roman" w:cs="Times New Roman"/>
          <w:sz w:val="24"/>
          <w:szCs w:val="24"/>
        </w:rPr>
        <w:t>ского сельсовета</w:t>
      </w:r>
    </w:p>
    <w:p w:rsidR="00062085" w:rsidRPr="00062085" w:rsidRDefault="00062085" w:rsidP="00062085">
      <w:pPr>
        <w:jc w:val="right"/>
        <w:rPr>
          <w:rFonts w:ascii="Times New Roman" w:hAnsi="Times New Roman" w:cs="Times New Roman"/>
          <w:sz w:val="24"/>
          <w:szCs w:val="24"/>
        </w:rPr>
      </w:pPr>
      <w:r w:rsidRPr="000620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Усть-Пристанского района</w:t>
      </w:r>
      <w:r w:rsidRPr="00062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085" w:rsidRPr="00062085" w:rsidRDefault="00062085" w:rsidP="0006208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2085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062085" w:rsidRPr="00062085" w:rsidRDefault="00062085" w:rsidP="0006208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620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2E191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от «01</w:t>
      </w:r>
      <w:r w:rsidRPr="00062085">
        <w:rPr>
          <w:rFonts w:ascii="Times New Roman" w:eastAsia="Times New Roman" w:hAnsi="Times New Roman" w:cs="Times New Roman"/>
          <w:sz w:val="24"/>
          <w:szCs w:val="24"/>
        </w:rPr>
        <w:t xml:space="preserve">»   </w:t>
      </w:r>
      <w:r w:rsidR="008F1006">
        <w:rPr>
          <w:rFonts w:ascii="Times New Roman" w:eastAsia="Times New Roman" w:hAnsi="Times New Roman" w:cs="Times New Roman"/>
          <w:sz w:val="24"/>
          <w:szCs w:val="24"/>
        </w:rPr>
        <w:t>ноября №15</w:t>
      </w: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62085" w:rsidRDefault="00062085" w:rsidP="00062085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Перечень главных администраторов источников финансирования дефицита бюджета сельского поселения</w:t>
      </w:r>
    </w:p>
    <w:p w:rsidR="00062085" w:rsidRDefault="00062085" w:rsidP="0006208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-9" w:type="dxa"/>
        <w:tblCellMar>
          <w:left w:w="10" w:type="dxa"/>
          <w:right w:w="10" w:type="dxa"/>
        </w:tblCellMar>
        <w:tblLook w:val="0000"/>
      </w:tblPr>
      <w:tblGrid>
        <w:gridCol w:w="602"/>
        <w:gridCol w:w="2669"/>
        <w:gridCol w:w="6095"/>
      </w:tblGrid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главы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8F1006" w:rsidP="00424BE5">
            <w:pPr>
              <w:spacing w:after="4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 Елбан</w:t>
            </w:r>
            <w:r w:rsidR="00062085">
              <w:rPr>
                <w:rFonts w:ascii="Times New Roman" w:eastAsia="Times New Roman" w:hAnsi="Times New Roman" w:cs="Times New Roman"/>
                <w:sz w:val="24"/>
              </w:rPr>
              <w:t>ского сельсовета Усть-Пристанского района Алтайского края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01 02 00 00 10 0000 710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кредитов от кредитных организаций федеральным бюджетом в валюте Российской Федерации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01 02 00 00 10 0000 810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01 03 01 00 10 0000 710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Привлечение кредитов из других бюджетов бюджетной системы Российской Федерации федеральным бюджетом в валюте Российской Федерации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01 03 01 00 10 0000 810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062085" w:rsidTr="00424BE5">
        <w:trPr>
          <w:trHeight w:val="1"/>
        </w:trPr>
        <w:tc>
          <w:tcPr>
            <w:tcW w:w="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26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01 06 04 01 10 0000 810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62085" w:rsidRDefault="00062085" w:rsidP="00424BE5">
            <w:pPr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</w:tbl>
    <w:p w:rsidR="00062085" w:rsidRDefault="00062085" w:rsidP="0006208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062085" w:rsidRDefault="00062085" w:rsidP="00062085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A2DD2" w:rsidRDefault="007A2DD2" w:rsidP="007A2DD2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7069A3" w:rsidRDefault="007069A3"/>
    <w:sectPr w:rsidR="007069A3" w:rsidSect="00706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characterSpacingControl w:val="doNotCompress"/>
  <w:compat/>
  <w:rsids>
    <w:rsidRoot w:val="007A2DD2"/>
    <w:rsid w:val="00062085"/>
    <w:rsid w:val="0011396A"/>
    <w:rsid w:val="00187992"/>
    <w:rsid w:val="002E1910"/>
    <w:rsid w:val="003310A7"/>
    <w:rsid w:val="00441112"/>
    <w:rsid w:val="00506493"/>
    <w:rsid w:val="00561794"/>
    <w:rsid w:val="00571DE3"/>
    <w:rsid w:val="007069A3"/>
    <w:rsid w:val="007432ED"/>
    <w:rsid w:val="00776712"/>
    <w:rsid w:val="007A2DD2"/>
    <w:rsid w:val="008F1006"/>
    <w:rsid w:val="00AC099C"/>
    <w:rsid w:val="00DE79F4"/>
    <w:rsid w:val="00E27B72"/>
    <w:rsid w:val="00EE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D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208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20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DE79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2021-11-11T11:03:00Z</dcterms:created>
  <dcterms:modified xsi:type="dcterms:W3CDTF">2022-12-27T10:50:00Z</dcterms:modified>
</cp:coreProperties>
</file>